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93" w:rsidRPr="00C626D5" w:rsidRDefault="00C626D5" w:rsidP="00C626D5">
      <w:pPr>
        <w:pStyle w:val="Sinespaciado"/>
        <w:jc w:val="center"/>
        <w:rPr>
          <w:b/>
          <w:lang w:val="en-US"/>
        </w:rPr>
      </w:pPr>
      <w:r w:rsidRPr="00C626D5">
        <w:rPr>
          <w:b/>
          <w:lang w:val="en-US"/>
        </w:rPr>
        <w:t>ROSE CAVE SCHNOHR</w:t>
      </w:r>
    </w:p>
    <w:p w:rsidR="00C626D5" w:rsidRPr="00C626D5" w:rsidRDefault="00C626D5" w:rsidP="00C626D5">
      <w:pPr>
        <w:pStyle w:val="Sinespaciado"/>
        <w:jc w:val="center"/>
      </w:pPr>
      <w:r w:rsidRPr="00C626D5">
        <w:t xml:space="preserve">Carmen </w:t>
      </w:r>
      <w:proofErr w:type="spellStart"/>
      <w:r w:rsidRPr="00C626D5">
        <w:t>Sylva</w:t>
      </w:r>
      <w:proofErr w:type="spellEnd"/>
      <w:r w:rsidRPr="00C626D5">
        <w:t xml:space="preserve"> 2552, Dpto. 42, Providencia</w:t>
      </w:r>
    </w:p>
    <w:p w:rsidR="00C626D5" w:rsidRDefault="00C626D5" w:rsidP="00C626D5">
      <w:pPr>
        <w:pStyle w:val="Sinespaciado"/>
        <w:jc w:val="center"/>
      </w:pPr>
      <w:r w:rsidRPr="00C626D5">
        <w:t>Tel: +562</w:t>
      </w:r>
      <w:r>
        <w:t xml:space="preserve"> 2232 7906 (casa) - +562 24961246 (oficina)</w:t>
      </w:r>
    </w:p>
    <w:p w:rsidR="00C626D5" w:rsidRPr="00C626D5" w:rsidRDefault="00C626D5" w:rsidP="00C626D5">
      <w:pPr>
        <w:pStyle w:val="Sinespaciado"/>
        <w:rPr>
          <w:b/>
        </w:rPr>
      </w:pPr>
    </w:p>
    <w:p w:rsidR="00C626D5" w:rsidRPr="00C626D5" w:rsidRDefault="00C626D5" w:rsidP="00C626D5">
      <w:pPr>
        <w:pStyle w:val="Sinespaciado"/>
        <w:rPr>
          <w:b/>
        </w:rPr>
      </w:pPr>
      <w:r w:rsidRPr="00C626D5">
        <w:rPr>
          <w:b/>
        </w:rPr>
        <w:t>ESTUDIOS SUPERIORES:</w:t>
      </w:r>
    </w:p>
    <w:p w:rsidR="00C626D5" w:rsidRDefault="00C626D5" w:rsidP="00C626D5">
      <w:pPr>
        <w:pStyle w:val="Sinespaciado"/>
      </w:pPr>
      <w:r>
        <w:t>-Derecho, Facultad de Derecho, Universidad de Chile, Valparaíso; Facultad de Derecho, Pontificia Universidad Católica de Chile, Santiago.</w:t>
      </w:r>
    </w:p>
    <w:p w:rsidR="00C626D5" w:rsidRDefault="00C626D5" w:rsidP="00C626D5">
      <w:pPr>
        <w:pStyle w:val="Sinespaciado"/>
      </w:pPr>
    </w:p>
    <w:p w:rsidR="00C626D5" w:rsidRDefault="00C626D5" w:rsidP="00C626D5">
      <w:pPr>
        <w:pStyle w:val="Sinespaciado"/>
      </w:pPr>
      <w:r>
        <w:t>-Periodismo (incompleto)</w:t>
      </w:r>
    </w:p>
    <w:p w:rsidR="00C626D5" w:rsidRDefault="00C626D5" w:rsidP="00C626D5">
      <w:pPr>
        <w:pStyle w:val="Sinespaciado"/>
      </w:pPr>
    </w:p>
    <w:p w:rsidR="00C626D5" w:rsidRDefault="00C626D5" w:rsidP="00C626D5">
      <w:pPr>
        <w:pStyle w:val="Sinespaciado"/>
      </w:pPr>
      <w:proofErr w:type="gramStart"/>
      <w:r w:rsidRPr="00C626D5">
        <w:rPr>
          <w:b/>
        </w:rPr>
        <w:t>TÍTULO :</w:t>
      </w:r>
      <w:proofErr w:type="gramEnd"/>
      <w:r>
        <w:t xml:space="preserve"> Licenciada en Ciencias Jurídicas y Sociales, Abogado.</w:t>
      </w:r>
    </w:p>
    <w:p w:rsidR="00C626D5" w:rsidRDefault="00C626D5" w:rsidP="00C626D5">
      <w:pPr>
        <w:pStyle w:val="Sinespaciado"/>
      </w:pPr>
    </w:p>
    <w:p w:rsidR="00C626D5" w:rsidRPr="00C626D5" w:rsidRDefault="00C626D5" w:rsidP="00C626D5">
      <w:pPr>
        <w:pStyle w:val="Sinespaciado"/>
        <w:rPr>
          <w:b/>
        </w:rPr>
      </w:pPr>
      <w:r w:rsidRPr="00C626D5">
        <w:rPr>
          <w:b/>
        </w:rPr>
        <w:t>ESTUDIOS DE POSTGRADO:</w:t>
      </w:r>
    </w:p>
    <w:p w:rsidR="00C626D5" w:rsidRDefault="00C626D5" w:rsidP="00C626D5">
      <w:pPr>
        <w:pStyle w:val="Sinespaciado"/>
      </w:pPr>
      <w:r>
        <w:t>Diplomados en Derecho Marítimo y Derecho Aeronáutico y del Espacio. Numerosos cursos y seminarios organizados o patrocinados por el Instituto de Estudios Internacionales de la Universidad de Chile.</w:t>
      </w:r>
    </w:p>
    <w:p w:rsidR="00C626D5" w:rsidRDefault="00C626D5" w:rsidP="00C626D5">
      <w:pPr>
        <w:pStyle w:val="Sinespaciado"/>
      </w:pPr>
    </w:p>
    <w:p w:rsidR="00C626D5" w:rsidRPr="00C626D5" w:rsidRDefault="00C626D5" w:rsidP="00C626D5">
      <w:pPr>
        <w:pStyle w:val="Sinespaciado"/>
        <w:rPr>
          <w:b/>
        </w:rPr>
      </w:pPr>
      <w:r w:rsidRPr="00C626D5">
        <w:rPr>
          <w:b/>
        </w:rPr>
        <w:t>IDIOMAS:</w:t>
      </w:r>
    </w:p>
    <w:p w:rsidR="00C626D5" w:rsidRDefault="00C626D5" w:rsidP="00C626D5">
      <w:pPr>
        <w:pStyle w:val="Sinespaciado"/>
      </w:pPr>
      <w:r>
        <w:t>-Inglés (lee y escribe)</w:t>
      </w:r>
    </w:p>
    <w:p w:rsidR="00C626D5" w:rsidRDefault="00C626D5" w:rsidP="00C626D5">
      <w:pPr>
        <w:pStyle w:val="Sinespaciado"/>
      </w:pPr>
      <w:r>
        <w:t>-Francés (lee)</w:t>
      </w:r>
    </w:p>
    <w:p w:rsidR="00C626D5" w:rsidRDefault="00C626D5" w:rsidP="00C626D5">
      <w:pPr>
        <w:pStyle w:val="Sinespaciado"/>
      </w:pPr>
      <w:r>
        <w:t>-Italiano (lee con dificultad)</w:t>
      </w:r>
    </w:p>
    <w:p w:rsidR="00C626D5" w:rsidRDefault="00C626D5" w:rsidP="00C626D5">
      <w:pPr>
        <w:pStyle w:val="Sinespaciado"/>
      </w:pPr>
    </w:p>
    <w:p w:rsidR="00C626D5" w:rsidRPr="008E3451" w:rsidRDefault="00C626D5" w:rsidP="00C626D5">
      <w:pPr>
        <w:pStyle w:val="Sinespaciado"/>
        <w:rPr>
          <w:b/>
        </w:rPr>
      </w:pPr>
      <w:r w:rsidRPr="008E3451">
        <w:rPr>
          <w:b/>
        </w:rPr>
        <w:t>COMISIONES DE SERVICIO EN EL EXTRANJERO:</w:t>
      </w:r>
    </w:p>
    <w:p w:rsidR="00C626D5" w:rsidRDefault="00C626D5" w:rsidP="00C626D5">
      <w:pPr>
        <w:pStyle w:val="Sinespaciado"/>
      </w:pPr>
      <w:r>
        <w:t>-Coloquio de Políticas Comparadas: Argentina, Canadá y Chile. Universidad de La Plata, 28 al 30 de octubre de 2010. Título de la ponencia: “La política exterior en un escenario globalizado”.</w:t>
      </w:r>
    </w:p>
    <w:p w:rsidR="00C626D5" w:rsidRDefault="00C626D5" w:rsidP="00C626D5">
      <w:pPr>
        <w:pStyle w:val="Sinespaciado"/>
      </w:pPr>
    </w:p>
    <w:p w:rsidR="00C626D5" w:rsidRDefault="00C626D5" w:rsidP="00C626D5">
      <w:pPr>
        <w:pStyle w:val="Sinespaciado"/>
      </w:pPr>
      <w:r>
        <w:t>-Congresos del Instituto Hispano Luso Americano de Derecho Internacional. San Juan, Puerto Rico (2012); Santo Domingo, República Dominicana (2010)</w:t>
      </w:r>
      <w:r w:rsidR="002B52BB">
        <w:t>; Argentina (2008), y Granada, España (2006).</w:t>
      </w:r>
    </w:p>
    <w:p w:rsidR="002B52BB" w:rsidRDefault="002B52BB" w:rsidP="00C626D5">
      <w:pPr>
        <w:pStyle w:val="Sinespaciado"/>
      </w:pPr>
    </w:p>
    <w:p w:rsidR="002B52BB" w:rsidRDefault="002B52BB" w:rsidP="00C626D5">
      <w:pPr>
        <w:pStyle w:val="Sinespaciado"/>
      </w:pPr>
      <w:r>
        <w:t>-Seminario Internacional CARI/COPLA sobre “Los recursos del lecho y subsuelo del mar”. Buenos Aires, Argentina (2006).</w:t>
      </w:r>
    </w:p>
    <w:p w:rsidR="002B52BB" w:rsidRDefault="002B52BB" w:rsidP="00C626D5">
      <w:pPr>
        <w:pStyle w:val="Sinespaciado"/>
      </w:pPr>
    </w:p>
    <w:p w:rsidR="002B52BB" w:rsidRDefault="002B52BB" w:rsidP="00C626D5">
      <w:pPr>
        <w:pStyle w:val="Sinespaciado"/>
      </w:pPr>
      <w:r>
        <w:t>-Congreso de Las Naciones Unidas sobre la enseñanza del Derecho Internacional. Mendoza, Argentina (1997).</w:t>
      </w:r>
    </w:p>
    <w:p w:rsidR="002B52BB" w:rsidRDefault="002B52BB" w:rsidP="00C626D5">
      <w:pPr>
        <w:pStyle w:val="Sinespaciado"/>
      </w:pPr>
    </w:p>
    <w:p w:rsidR="002B52BB" w:rsidRDefault="002B52BB" w:rsidP="00C626D5">
      <w:pPr>
        <w:pStyle w:val="Sinespaciado"/>
      </w:pPr>
      <w:r>
        <w:t>-Reunión del Programa EULATIN. Innsbruck (2007).</w:t>
      </w:r>
    </w:p>
    <w:p w:rsidR="002B52BB" w:rsidRDefault="002B52BB" w:rsidP="00C626D5">
      <w:pPr>
        <w:pStyle w:val="Sinespaciado"/>
      </w:pPr>
    </w:p>
    <w:p w:rsidR="002B52BB" w:rsidRPr="008E3451" w:rsidRDefault="002B52BB" w:rsidP="00C626D5">
      <w:pPr>
        <w:pStyle w:val="Sinespaciado"/>
        <w:rPr>
          <w:b/>
        </w:rPr>
      </w:pPr>
      <w:r w:rsidRPr="008E3451">
        <w:rPr>
          <w:b/>
        </w:rPr>
        <w:t>DOCENCIA:</w:t>
      </w:r>
    </w:p>
    <w:p w:rsidR="002B52BB" w:rsidRDefault="005F583B" w:rsidP="00C626D5">
      <w:pPr>
        <w:pStyle w:val="Sinespaciado"/>
      </w:pPr>
      <w:r>
        <w:t>-</w:t>
      </w:r>
      <w:r w:rsidR="002B52BB">
        <w:t>Asistente, ayudante y profesora contratada del Departamento de Derecho Internacional de la Facultad de Derecho de la Pontificia Universidad Católica de Chile, Santiago (hasta 1973).</w:t>
      </w:r>
    </w:p>
    <w:p w:rsidR="002B52BB" w:rsidRDefault="002B52BB" w:rsidP="00C626D5">
      <w:pPr>
        <w:pStyle w:val="Sinespaciado"/>
      </w:pPr>
    </w:p>
    <w:p w:rsidR="005F583B" w:rsidRDefault="005F583B" w:rsidP="00C626D5">
      <w:pPr>
        <w:pStyle w:val="Sinespaciado"/>
      </w:pPr>
      <w:r>
        <w:t>-Profesora egresada de Derecho Internacional Público. Facultad de Derecho, Universidad de Chile (1974-1977).</w:t>
      </w:r>
    </w:p>
    <w:p w:rsidR="005F583B" w:rsidRDefault="005F583B" w:rsidP="00C626D5">
      <w:pPr>
        <w:pStyle w:val="Sinespaciado"/>
      </w:pPr>
    </w:p>
    <w:p w:rsidR="005F583B" w:rsidRPr="008E3451" w:rsidRDefault="005F583B" w:rsidP="00C626D5">
      <w:pPr>
        <w:pStyle w:val="Sinespaciado"/>
        <w:rPr>
          <w:b/>
        </w:rPr>
      </w:pPr>
      <w:r w:rsidRPr="008E3451">
        <w:rPr>
          <w:b/>
        </w:rPr>
        <w:t>ACTIVIDAD LABORAL UNIVERSITARIA:</w:t>
      </w:r>
    </w:p>
    <w:p w:rsidR="005F583B" w:rsidRDefault="005F583B" w:rsidP="005F583B">
      <w:pPr>
        <w:pStyle w:val="Sinespaciado"/>
      </w:pPr>
      <w:r>
        <w:t>-Investigadora asociada. Instituto de Estudios Internacionales de la Universidad de Chile (1973)</w:t>
      </w:r>
      <w:r w:rsidR="008E3451">
        <w:t>.</w:t>
      </w:r>
    </w:p>
    <w:p w:rsidR="008E3451" w:rsidRDefault="008E3451" w:rsidP="005F583B">
      <w:pPr>
        <w:pStyle w:val="Sinespaciado"/>
      </w:pPr>
      <w:r>
        <w:t>-Asesora del Director. Instituto de Estudios Internacionales de la Universidad de Chile (1998-2001).</w:t>
      </w:r>
    </w:p>
    <w:p w:rsidR="008E3451" w:rsidRDefault="008E3451" w:rsidP="005F583B">
      <w:pPr>
        <w:pStyle w:val="Sinespaciado"/>
      </w:pPr>
      <w:r>
        <w:t>-Académica del Instituto de Estudios Internacionales de la Universidad de Chile (a la fecha).</w:t>
      </w:r>
    </w:p>
    <w:p w:rsidR="008E3451" w:rsidRDefault="008E3451" w:rsidP="005F583B">
      <w:pPr>
        <w:pStyle w:val="Sinespaciado"/>
      </w:pPr>
      <w:r>
        <w:t>-Editora Revista Estudios Internacionales (a la fecha).</w:t>
      </w:r>
    </w:p>
    <w:p w:rsidR="008E3451" w:rsidRDefault="008E3451" w:rsidP="005F583B">
      <w:pPr>
        <w:pStyle w:val="Sinespaciado"/>
      </w:pPr>
    </w:p>
    <w:p w:rsidR="008E3451" w:rsidRPr="009F6523" w:rsidRDefault="008E3451" w:rsidP="005F583B">
      <w:pPr>
        <w:pStyle w:val="Sinespaciado"/>
        <w:rPr>
          <w:b/>
        </w:rPr>
      </w:pPr>
      <w:r w:rsidRPr="009F6523">
        <w:rPr>
          <w:b/>
        </w:rPr>
        <w:t>OTRAS ACTIVIDADES:</w:t>
      </w:r>
    </w:p>
    <w:p w:rsidR="008E3451" w:rsidRDefault="008E3451" w:rsidP="005F583B">
      <w:pPr>
        <w:pStyle w:val="Sinespaciado"/>
      </w:pPr>
      <w:r>
        <w:t>-Funcionaria permanente de la Organización de Naciones Unidas (traductora y redactora de actas. 1973-1984).</w:t>
      </w:r>
    </w:p>
    <w:p w:rsidR="008E3451" w:rsidRDefault="008E3451" w:rsidP="005F583B">
      <w:pPr>
        <w:pStyle w:val="Sinespaciado"/>
      </w:pPr>
      <w:r>
        <w:t>-Secretaria Adjunta de la Comisión, CEPAL (1984-1988)</w:t>
      </w:r>
      <w:r w:rsidR="00993512">
        <w:t>.</w:t>
      </w:r>
    </w:p>
    <w:p w:rsidR="00993512" w:rsidRDefault="00993512" w:rsidP="005F583B">
      <w:pPr>
        <w:pStyle w:val="Sinespaciado"/>
      </w:pPr>
      <w:r>
        <w:t>-Miembro del jurado del Concurso Internacional Sergio Gutiérrez Olivos (1997</w:t>
      </w:r>
      <w:r w:rsidR="001A0EFF">
        <w:t xml:space="preserve"> y </w:t>
      </w:r>
      <w:r>
        <w:t>1998)</w:t>
      </w:r>
      <w:r w:rsidR="001A0EFF">
        <w:t>.</w:t>
      </w:r>
    </w:p>
    <w:p w:rsidR="001A0EFF" w:rsidRDefault="001A0EFF" w:rsidP="005F583B">
      <w:pPr>
        <w:pStyle w:val="Sinespaciado"/>
      </w:pPr>
      <w:r>
        <w:t>-Miembro del Directorio de la Sociedad Chilena de Derecho Internacional (secretaria por varios períodos, vicepresidenta entre 2002 y 2004).</w:t>
      </w:r>
    </w:p>
    <w:p w:rsidR="001A0EFF" w:rsidRDefault="001A0EFF" w:rsidP="005F583B">
      <w:pPr>
        <w:pStyle w:val="Sinespaciado"/>
      </w:pPr>
      <w:r>
        <w:t xml:space="preserve">-Juez de International </w:t>
      </w:r>
      <w:proofErr w:type="spellStart"/>
      <w:r>
        <w:t>Jessup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(2009, 2010, 2011, 2012).</w:t>
      </w:r>
    </w:p>
    <w:p w:rsidR="001A0EFF" w:rsidRDefault="001A0EFF" w:rsidP="005F583B">
      <w:pPr>
        <w:pStyle w:val="Sinespaciado"/>
      </w:pPr>
    </w:p>
    <w:p w:rsidR="001A0EFF" w:rsidRPr="009F6523" w:rsidRDefault="001A0EFF" w:rsidP="005F583B">
      <w:pPr>
        <w:pStyle w:val="Sinespaciado"/>
        <w:rPr>
          <w:b/>
        </w:rPr>
      </w:pPr>
      <w:r w:rsidRPr="009F6523">
        <w:rPr>
          <w:b/>
        </w:rPr>
        <w:t>PUBLICACIONES:</w:t>
      </w:r>
    </w:p>
    <w:p w:rsidR="001A0EFF" w:rsidRDefault="001A0EFF" w:rsidP="005F583B">
      <w:pPr>
        <w:pStyle w:val="Sinespaciado"/>
      </w:pPr>
      <w:r>
        <w:t xml:space="preserve">-Cave </w:t>
      </w:r>
      <w:proofErr w:type="spellStart"/>
      <w:r>
        <w:t>Schnohr</w:t>
      </w:r>
      <w:proofErr w:type="spellEnd"/>
      <w:r>
        <w:t xml:space="preserve">, Rose (2012). “Integración y Globalización en Sudamérica”, en Libro Homenaje al profesor Hugo Llanos Mansilla. Santiago, </w:t>
      </w:r>
      <w:proofErr w:type="spellStart"/>
      <w:r>
        <w:t>Abeledo</w:t>
      </w:r>
      <w:proofErr w:type="spellEnd"/>
      <w:r>
        <w:t xml:space="preserve"> </w:t>
      </w:r>
      <w:proofErr w:type="spellStart"/>
      <w:r>
        <w:t>Perrot-Thomson</w:t>
      </w:r>
      <w:proofErr w:type="spellEnd"/>
      <w:r>
        <w:t xml:space="preserve"> Reuters.</w:t>
      </w:r>
    </w:p>
    <w:p w:rsidR="001A0EFF" w:rsidRDefault="001A0EFF" w:rsidP="005F583B">
      <w:pPr>
        <w:pStyle w:val="Sinespaciado"/>
      </w:pPr>
      <w:r>
        <w:t xml:space="preserve">-Cave </w:t>
      </w:r>
      <w:proofErr w:type="spellStart"/>
      <w:r>
        <w:t>Schnohr</w:t>
      </w:r>
      <w:proofErr w:type="spellEnd"/>
      <w:r>
        <w:t>, Rose (2007). “La intervención humanitaria. El deber de proteger y el principio de no intervención en los asuntos internos de los estados”. Washington, Organización de Los Estados Americanos.</w:t>
      </w:r>
    </w:p>
    <w:p w:rsidR="001A0EFF" w:rsidRDefault="001A0EFF" w:rsidP="005F583B">
      <w:pPr>
        <w:pStyle w:val="Sinespaciado"/>
      </w:pPr>
      <w:r>
        <w:t xml:space="preserve">-Cave </w:t>
      </w:r>
      <w:proofErr w:type="spellStart"/>
      <w:r>
        <w:t>Schnohr</w:t>
      </w:r>
      <w:proofErr w:type="spellEnd"/>
      <w:r>
        <w:t>, Rose (2006). “Bello, internacionalista y ‘</w:t>
      </w:r>
      <w:proofErr w:type="spellStart"/>
      <w:r>
        <w:t>anticipacionista</w:t>
      </w:r>
      <w:proofErr w:type="spellEnd"/>
      <w:r>
        <w:t>’”, en Estudios Internacionales Nº 155.</w:t>
      </w:r>
    </w:p>
    <w:p w:rsidR="001A0EFF" w:rsidRDefault="001A0EFF" w:rsidP="005F583B">
      <w:pPr>
        <w:pStyle w:val="Sinespaciado"/>
      </w:pPr>
      <w:r>
        <w:t xml:space="preserve">-Cave </w:t>
      </w:r>
      <w:proofErr w:type="spellStart"/>
      <w:r>
        <w:t>Schnohr</w:t>
      </w:r>
      <w:proofErr w:type="spellEnd"/>
      <w:r>
        <w:t>, Rose (2006). Coordinadora y editora Brasil y Chile. “Una mirada hacia América Latina. Instituto de Estudios Internacionales / Embajada de Brasil. Santiago, RIL Editores.</w:t>
      </w:r>
    </w:p>
    <w:p w:rsidR="001A0EFF" w:rsidRDefault="001A0EFF" w:rsidP="005F583B">
      <w:pPr>
        <w:pStyle w:val="Sinespaciado"/>
      </w:pPr>
      <w:r>
        <w:t xml:space="preserve">-Cave </w:t>
      </w:r>
      <w:proofErr w:type="spellStart"/>
      <w:r>
        <w:t>Schnohr</w:t>
      </w:r>
      <w:proofErr w:type="spellEnd"/>
      <w:r>
        <w:t>, Rose (2000). “La solución pacífica de controversias: algunos temas de reflexión</w:t>
      </w:r>
      <w:r w:rsidR="009F6523">
        <w:t>”, en ESTUDIOS. Santiago, Sociedad Chilena de Derecho Internacional (1998-2000).</w:t>
      </w:r>
    </w:p>
    <w:p w:rsidR="009F6523" w:rsidRDefault="009F6523" w:rsidP="005F583B">
      <w:pPr>
        <w:pStyle w:val="Sinespaciado"/>
      </w:pPr>
      <w:r>
        <w:t xml:space="preserve">-Cave </w:t>
      </w:r>
      <w:proofErr w:type="spellStart"/>
      <w:r>
        <w:t>Schnohr</w:t>
      </w:r>
      <w:proofErr w:type="spellEnd"/>
      <w:r>
        <w:t>, Rose (1998). “Los usos militares en la Zona Económica Exclusiva”, en Revista de Marina Nº 27.</w:t>
      </w:r>
    </w:p>
    <w:p w:rsidR="009F6523" w:rsidRDefault="009F6523" w:rsidP="009F6523">
      <w:pPr>
        <w:pStyle w:val="Sinespaciado"/>
      </w:pPr>
      <w:r>
        <w:t xml:space="preserve">-Infante Caffi, María Teresa y Cave </w:t>
      </w:r>
      <w:proofErr w:type="spellStart"/>
      <w:r>
        <w:t>Schnohr</w:t>
      </w:r>
      <w:proofErr w:type="spellEnd"/>
      <w:r>
        <w:t>, Rose (1998). “Nuevos Estudios de Derecho Internacional Humanitario”. Santiago, Chile. Colección Estudios Internacionales. Instituto de Estudios Internacionales de la Universidad de Chile.</w:t>
      </w:r>
    </w:p>
    <w:p w:rsidR="009F6523" w:rsidRDefault="009F6523" w:rsidP="005F583B">
      <w:pPr>
        <w:pStyle w:val="Sinespaciado"/>
      </w:pPr>
      <w:r>
        <w:t xml:space="preserve">-Cave </w:t>
      </w:r>
      <w:proofErr w:type="spellStart"/>
      <w:r>
        <w:t>Schnohr</w:t>
      </w:r>
      <w:proofErr w:type="spellEnd"/>
      <w:r>
        <w:t>, Rose (1997). “La protección del medio ambiente en el espacio ultraterrestre”, en ESTUDIOS. Sociedad Chilena de Derecho Internacional.</w:t>
      </w:r>
    </w:p>
    <w:p w:rsidR="009F6523" w:rsidRDefault="009F6523" w:rsidP="005F583B">
      <w:pPr>
        <w:pStyle w:val="Sinespaciado"/>
      </w:pPr>
      <w:r>
        <w:t xml:space="preserve">-Infante Caffi, María Teresa y Cave </w:t>
      </w:r>
      <w:proofErr w:type="spellStart"/>
      <w:r>
        <w:t>Schnohr</w:t>
      </w:r>
      <w:proofErr w:type="spellEnd"/>
      <w:r>
        <w:t>, Rose (1995). “Solución judicial de controversias: el derecho internacional ante los tribunales internacionales</w:t>
      </w:r>
      <w:r w:rsidR="00E34A07">
        <w:t xml:space="preserve"> e internos. Santiago, Chile. Instituto de Estudios Internacionales.</w:t>
      </w:r>
    </w:p>
    <w:p w:rsidR="009F6523" w:rsidRDefault="009F6523" w:rsidP="005F583B">
      <w:pPr>
        <w:pStyle w:val="Sinespaciado"/>
      </w:pPr>
      <w:r>
        <w:t xml:space="preserve">-Cave </w:t>
      </w:r>
      <w:proofErr w:type="spellStart"/>
      <w:r>
        <w:t>Schnohr</w:t>
      </w:r>
      <w:proofErr w:type="spellEnd"/>
      <w:r>
        <w:t>, Rose (</w:t>
      </w:r>
      <w:r w:rsidR="00E34A07">
        <w:t>1986</w:t>
      </w:r>
      <w:r>
        <w:t>).</w:t>
      </w:r>
      <w:r w:rsidR="00E34A07">
        <w:t xml:space="preserve"> “El principio de la independencia de los funcionarios internacionales”, en ESTUDIOS. Sociedad Chilena de Derecho Internacional.</w:t>
      </w:r>
    </w:p>
    <w:p w:rsidR="001A0EFF" w:rsidRDefault="00E34A07" w:rsidP="005F583B">
      <w:pPr>
        <w:pStyle w:val="Sinespaciado"/>
      </w:pPr>
      <w:r>
        <w:t xml:space="preserve">-Cave </w:t>
      </w:r>
      <w:proofErr w:type="spellStart"/>
      <w:r>
        <w:t>Schnohr</w:t>
      </w:r>
      <w:proofErr w:type="spellEnd"/>
      <w:r>
        <w:t>, Rose (1984). “Bases para un estudio de la inmunidad de jurisdicción de las organizaciones internacionales”, en ESTUDIOS. Sociedad Chilena de Derecho Internacional.</w:t>
      </w:r>
    </w:p>
    <w:p w:rsidR="00E34A07" w:rsidRDefault="00E34A07" w:rsidP="005F583B">
      <w:pPr>
        <w:pStyle w:val="Sinespaciado"/>
      </w:pPr>
      <w:r>
        <w:t xml:space="preserve">-Cave </w:t>
      </w:r>
      <w:proofErr w:type="spellStart"/>
      <w:r>
        <w:t>Schnohr</w:t>
      </w:r>
      <w:proofErr w:type="spellEnd"/>
      <w:r>
        <w:t>, Rose (1983). “La función internacional: recursos administrativos y contenciosos de los administrados”, en ESTUDIOS. Sociedad Chilena de Derecho Internacional.</w:t>
      </w:r>
    </w:p>
    <w:p w:rsidR="008E3451" w:rsidRDefault="008E3451" w:rsidP="005F583B">
      <w:pPr>
        <w:pStyle w:val="Sinespaciado"/>
      </w:pPr>
    </w:p>
    <w:p w:rsidR="00C626D5" w:rsidRDefault="00C626D5" w:rsidP="00C626D5">
      <w:pPr>
        <w:pStyle w:val="Sinespaciado"/>
      </w:pPr>
    </w:p>
    <w:p w:rsidR="00C626D5" w:rsidRDefault="00C626D5" w:rsidP="00C626D5">
      <w:pPr>
        <w:pStyle w:val="Sinespaciado"/>
      </w:pPr>
    </w:p>
    <w:p w:rsidR="00C626D5" w:rsidRPr="00C626D5" w:rsidRDefault="00C626D5"/>
    <w:sectPr w:rsidR="00C626D5" w:rsidRPr="00C626D5" w:rsidSect="002B7B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618F1"/>
    <w:multiLevelType w:val="hybridMultilevel"/>
    <w:tmpl w:val="066A700A"/>
    <w:lvl w:ilvl="0" w:tplc="024A2B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hyphenationZone w:val="425"/>
  <w:characterSpacingControl w:val="doNotCompress"/>
  <w:compat/>
  <w:rsids>
    <w:rsidRoot w:val="00C626D5"/>
    <w:rsid w:val="001A0EFF"/>
    <w:rsid w:val="002B52BB"/>
    <w:rsid w:val="002B7B93"/>
    <w:rsid w:val="005F583B"/>
    <w:rsid w:val="008E3451"/>
    <w:rsid w:val="00993512"/>
    <w:rsid w:val="009F6523"/>
    <w:rsid w:val="00C626D5"/>
    <w:rsid w:val="00E3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626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Estudios Internacionales U.Chile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Sprovera</dc:creator>
  <cp:keywords/>
  <dc:description/>
  <cp:lastModifiedBy>Andrea Sprovera</cp:lastModifiedBy>
  <cp:revision>1</cp:revision>
  <dcterms:created xsi:type="dcterms:W3CDTF">2013-03-04T14:14:00Z</dcterms:created>
  <dcterms:modified xsi:type="dcterms:W3CDTF">2013-03-04T15:32:00Z</dcterms:modified>
</cp:coreProperties>
</file>